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83" w:rsidRDefault="00BD4C70" w:rsidP="00210183">
      <w:pPr>
        <w:spacing w:after="0"/>
        <w:jc w:val="center"/>
        <w:rPr>
          <w:rFonts w:ascii="Times New Roman" w:hAnsi="Times New Roman" w:cs="Times New Roman"/>
          <w:b/>
          <w:sz w:val="24"/>
          <w:szCs w:val="24"/>
        </w:rPr>
      </w:pPr>
      <w:r w:rsidRPr="00210183">
        <w:rPr>
          <w:rFonts w:ascii="Times New Roman" w:hAnsi="Times New Roman" w:cs="Times New Roman"/>
          <w:b/>
          <w:sz w:val="24"/>
          <w:szCs w:val="24"/>
        </w:rPr>
        <w:t>March Monthly Calendar</w:t>
      </w:r>
    </w:p>
    <w:p w:rsidR="00210183" w:rsidRPr="00210183" w:rsidRDefault="00210183" w:rsidP="00BD4C70">
      <w:pPr>
        <w:jc w:val="center"/>
        <w:rPr>
          <w:rFonts w:ascii="Times New Roman" w:hAnsi="Times New Roman" w:cs="Times New Roman"/>
          <w:b/>
          <w:sz w:val="24"/>
          <w:szCs w:val="24"/>
        </w:rPr>
      </w:pPr>
      <w:bookmarkStart w:id="0" w:name="_GoBack"/>
      <w:bookmarkEnd w:id="0"/>
    </w:p>
    <w:p w:rsidR="00210183" w:rsidRPr="00210183" w:rsidRDefault="00210183" w:rsidP="00210183">
      <w:pPr>
        <w:spacing w:after="0"/>
        <w:jc w:val="center"/>
        <w:rPr>
          <w:rFonts w:ascii="Times New Roman" w:hAnsi="Times New Roman" w:cs="Times New Roman"/>
          <w:b/>
          <w:sz w:val="24"/>
          <w:szCs w:val="24"/>
        </w:rPr>
      </w:pPr>
      <w:r w:rsidRPr="00210183">
        <w:rPr>
          <w:rFonts w:ascii="Times New Roman" w:hAnsi="Times New Roman" w:cs="Times New Roman"/>
          <w:b/>
          <w:sz w:val="24"/>
          <w:szCs w:val="24"/>
        </w:rPr>
        <w:t>Calvin Finch Ph.D.</w:t>
      </w:r>
    </w:p>
    <w:p w:rsidR="00210183" w:rsidRPr="00210183" w:rsidRDefault="00210183" w:rsidP="00210183">
      <w:pPr>
        <w:spacing w:after="0"/>
        <w:jc w:val="center"/>
        <w:rPr>
          <w:rFonts w:ascii="Times New Roman" w:hAnsi="Times New Roman" w:cs="Times New Roman"/>
          <w:b/>
          <w:sz w:val="24"/>
          <w:szCs w:val="24"/>
        </w:rPr>
      </w:pPr>
      <w:r w:rsidRPr="00210183">
        <w:rPr>
          <w:rFonts w:ascii="Times New Roman" w:hAnsi="Times New Roman" w:cs="Times New Roman"/>
          <w:b/>
          <w:sz w:val="24"/>
          <w:szCs w:val="24"/>
        </w:rPr>
        <w:t>Horticulturist and Director</w:t>
      </w:r>
    </w:p>
    <w:p w:rsidR="00210183" w:rsidRPr="00210183" w:rsidRDefault="00210183" w:rsidP="00210183">
      <w:pPr>
        <w:spacing w:after="0"/>
        <w:jc w:val="center"/>
        <w:rPr>
          <w:rFonts w:ascii="Times New Roman" w:hAnsi="Times New Roman" w:cs="Times New Roman"/>
          <w:b/>
          <w:sz w:val="24"/>
          <w:szCs w:val="24"/>
        </w:rPr>
      </w:pPr>
      <w:r w:rsidRPr="00210183">
        <w:rPr>
          <w:rFonts w:ascii="Times New Roman" w:hAnsi="Times New Roman" w:cs="Times New Roman"/>
          <w:b/>
          <w:sz w:val="24"/>
          <w:szCs w:val="24"/>
        </w:rPr>
        <w:t>Texas A&amp;M Water Conservation and Technology Center</w:t>
      </w:r>
    </w:p>
    <w:p w:rsidR="00210183" w:rsidRPr="00210183" w:rsidRDefault="00210183" w:rsidP="00210183">
      <w:pPr>
        <w:spacing w:after="0"/>
        <w:jc w:val="center"/>
        <w:rPr>
          <w:rFonts w:ascii="Times New Roman" w:hAnsi="Times New Roman" w:cs="Times New Roman"/>
          <w:b/>
          <w:sz w:val="24"/>
          <w:szCs w:val="24"/>
        </w:rPr>
      </w:pP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 xml:space="preserve">It is too early to fertilize the lawn. After you mow real grass twice, then fertilize. That is usually after April 15. It is time, however, to apply a pre-emergent herbicide to prevent crabgrass and sandburs. Apply </w:t>
      </w:r>
      <w:r w:rsidR="005A596A">
        <w:rPr>
          <w:rFonts w:ascii="Times New Roman" w:hAnsi="Times New Roman" w:cs="Times New Roman"/>
          <w:sz w:val="24"/>
          <w:szCs w:val="24"/>
        </w:rPr>
        <w:t>C</w:t>
      </w:r>
      <w:r w:rsidRPr="00DF655B">
        <w:rPr>
          <w:rFonts w:ascii="Times New Roman" w:hAnsi="Times New Roman" w:cs="Times New Roman"/>
          <w:sz w:val="24"/>
          <w:szCs w:val="24"/>
        </w:rPr>
        <w:t xml:space="preserve">rabgrass </w:t>
      </w:r>
      <w:r w:rsidR="005A596A">
        <w:rPr>
          <w:rFonts w:ascii="Times New Roman" w:hAnsi="Times New Roman" w:cs="Times New Roman"/>
          <w:sz w:val="24"/>
          <w:szCs w:val="24"/>
        </w:rPr>
        <w:t>P</w:t>
      </w:r>
      <w:r w:rsidRPr="00DF655B">
        <w:rPr>
          <w:rFonts w:ascii="Times New Roman" w:hAnsi="Times New Roman" w:cs="Times New Roman"/>
          <w:sz w:val="24"/>
          <w:szCs w:val="24"/>
        </w:rPr>
        <w:t>revent</w:t>
      </w:r>
      <w:r w:rsidR="005A596A">
        <w:rPr>
          <w:rFonts w:ascii="Times New Roman" w:hAnsi="Times New Roman" w:cs="Times New Roman"/>
          <w:sz w:val="24"/>
          <w:szCs w:val="24"/>
        </w:rPr>
        <w:t>er</w:t>
      </w:r>
      <w:r w:rsidRPr="00DF655B">
        <w:rPr>
          <w:rFonts w:ascii="Times New Roman" w:hAnsi="Times New Roman" w:cs="Times New Roman"/>
          <w:sz w:val="24"/>
          <w:szCs w:val="24"/>
        </w:rPr>
        <w:t>, Amaze</w:t>
      </w:r>
      <w:r w:rsidR="005A596A">
        <w:rPr>
          <w:rFonts w:ascii="Times New Roman" w:hAnsi="Times New Roman" w:cs="Times New Roman"/>
          <w:sz w:val="24"/>
          <w:szCs w:val="24"/>
        </w:rPr>
        <w:t xml:space="preserve"> or</w:t>
      </w:r>
      <w:r w:rsidRPr="00DF655B">
        <w:rPr>
          <w:rFonts w:ascii="Times New Roman" w:hAnsi="Times New Roman" w:cs="Times New Roman"/>
          <w:sz w:val="24"/>
          <w:szCs w:val="24"/>
        </w:rPr>
        <w:t xml:space="preserve"> XL </w:t>
      </w:r>
      <w:proofErr w:type="gramStart"/>
      <w:r w:rsidRPr="00DF655B">
        <w:rPr>
          <w:rFonts w:ascii="Times New Roman" w:hAnsi="Times New Roman" w:cs="Times New Roman"/>
          <w:sz w:val="24"/>
          <w:szCs w:val="24"/>
        </w:rPr>
        <w:t>the first of March</w:t>
      </w:r>
      <w:proofErr w:type="gramEnd"/>
      <w:r w:rsidRPr="00DF655B">
        <w:rPr>
          <w:rFonts w:ascii="Times New Roman" w:hAnsi="Times New Roman" w:cs="Times New Roman"/>
          <w:sz w:val="24"/>
          <w:szCs w:val="24"/>
        </w:rPr>
        <w:t xml:space="preserve"> and at the end of May.</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There is also still time to aerate and top dress your lawn.</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Most of the fruit tre</w:t>
      </w:r>
      <w:r w:rsidR="005A596A">
        <w:rPr>
          <w:rFonts w:ascii="Times New Roman" w:hAnsi="Times New Roman" w:cs="Times New Roman"/>
          <w:sz w:val="24"/>
          <w:szCs w:val="24"/>
        </w:rPr>
        <w:t>e</w:t>
      </w:r>
      <w:r w:rsidRPr="00DF655B">
        <w:rPr>
          <w:rFonts w:ascii="Times New Roman" w:hAnsi="Times New Roman" w:cs="Times New Roman"/>
          <w:sz w:val="24"/>
          <w:szCs w:val="24"/>
        </w:rPr>
        <w:t xml:space="preserve">s bloom in March. For peaches and apples, you begin your spray program when the petals have fallen off two thirds of the flowers. </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 xml:space="preserve">There are fruit </w:t>
      </w:r>
      <w:proofErr w:type="gramStart"/>
      <w:r w:rsidRPr="00DF655B">
        <w:rPr>
          <w:rFonts w:ascii="Times New Roman" w:hAnsi="Times New Roman" w:cs="Times New Roman"/>
          <w:sz w:val="24"/>
          <w:szCs w:val="24"/>
        </w:rPr>
        <w:t>sp</w:t>
      </w:r>
      <w:r w:rsidR="005A596A">
        <w:rPr>
          <w:rFonts w:ascii="Times New Roman" w:hAnsi="Times New Roman" w:cs="Times New Roman"/>
          <w:sz w:val="24"/>
          <w:szCs w:val="24"/>
        </w:rPr>
        <w:t>r</w:t>
      </w:r>
      <w:r w:rsidRPr="00DF655B">
        <w:rPr>
          <w:rFonts w:ascii="Times New Roman" w:hAnsi="Times New Roman" w:cs="Times New Roman"/>
          <w:sz w:val="24"/>
          <w:szCs w:val="24"/>
        </w:rPr>
        <w:t>ay</w:t>
      </w:r>
      <w:proofErr w:type="gramEnd"/>
      <w:r w:rsidRPr="00DF655B">
        <w:rPr>
          <w:rFonts w:ascii="Times New Roman" w:hAnsi="Times New Roman" w:cs="Times New Roman"/>
          <w:sz w:val="24"/>
          <w:szCs w:val="24"/>
        </w:rPr>
        <w:t xml:space="preserve"> mixes that include both an insecticide such as Seven or </w:t>
      </w:r>
      <w:proofErr w:type="spellStart"/>
      <w:r w:rsidR="005A596A">
        <w:rPr>
          <w:rFonts w:ascii="Times New Roman" w:hAnsi="Times New Roman" w:cs="Times New Roman"/>
          <w:sz w:val="24"/>
          <w:szCs w:val="24"/>
        </w:rPr>
        <w:t>Ma</w:t>
      </w:r>
      <w:r w:rsidRPr="00DF655B">
        <w:rPr>
          <w:rFonts w:ascii="Times New Roman" w:hAnsi="Times New Roman" w:cs="Times New Roman"/>
          <w:sz w:val="24"/>
          <w:szCs w:val="24"/>
        </w:rPr>
        <w:t>lathion</w:t>
      </w:r>
      <w:proofErr w:type="spellEnd"/>
      <w:r w:rsidRPr="00DF655B">
        <w:rPr>
          <w:rFonts w:ascii="Times New Roman" w:hAnsi="Times New Roman" w:cs="Times New Roman"/>
          <w:sz w:val="24"/>
          <w:szCs w:val="24"/>
        </w:rPr>
        <w:t xml:space="preserve"> and a fungicide such as </w:t>
      </w:r>
      <w:proofErr w:type="spellStart"/>
      <w:r w:rsidRPr="00DF655B">
        <w:rPr>
          <w:rFonts w:ascii="Times New Roman" w:hAnsi="Times New Roman" w:cs="Times New Roman"/>
          <w:sz w:val="24"/>
          <w:szCs w:val="24"/>
        </w:rPr>
        <w:t>capt</w:t>
      </w:r>
      <w:r w:rsidR="005A596A">
        <w:rPr>
          <w:rFonts w:ascii="Times New Roman" w:hAnsi="Times New Roman" w:cs="Times New Roman"/>
          <w:sz w:val="24"/>
          <w:szCs w:val="24"/>
        </w:rPr>
        <w:t>a</w:t>
      </w:r>
      <w:r w:rsidRPr="00DF655B">
        <w:rPr>
          <w:rFonts w:ascii="Times New Roman" w:hAnsi="Times New Roman" w:cs="Times New Roman"/>
          <w:sz w:val="24"/>
          <w:szCs w:val="24"/>
        </w:rPr>
        <w:t>n</w:t>
      </w:r>
      <w:proofErr w:type="spellEnd"/>
      <w:r w:rsidRPr="00DF655B">
        <w:rPr>
          <w:rFonts w:ascii="Times New Roman" w:hAnsi="Times New Roman" w:cs="Times New Roman"/>
          <w:sz w:val="24"/>
          <w:szCs w:val="24"/>
        </w:rPr>
        <w:t xml:space="preserve"> or you can obtain and spray them separately.  </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 xml:space="preserve">Organic gardeners can spray </w:t>
      </w:r>
      <w:r w:rsidR="00DF655B" w:rsidRPr="00DF655B">
        <w:rPr>
          <w:rFonts w:ascii="Times New Roman" w:hAnsi="Times New Roman" w:cs="Times New Roman"/>
          <w:sz w:val="24"/>
          <w:szCs w:val="24"/>
        </w:rPr>
        <w:t>sulfur</w:t>
      </w:r>
      <w:r w:rsidRPr="00DF655B">
        <w:rPr>
          <w:rFonts w:ascii="Times New Roman" w:hAnsi="Times New Roman" w:cs="Times New Roman"/>
          <w:sz w:val="24"/>
          <w:szCs w:val="24"/>
        </w:rPr>
        <w:t xml:space="preserve"> products, neem oil and/or spinosod.</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 xml:space="preserve">Spray once per week for best results. </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It is also time to begin the spray program on hybrid tea roses. The</w:t>
      </w:r>
      <w:r w:rsidR="005A596A">
        <w:rPr>
          <w:rFonts w:ascii="Times New Roman" w:hAnsi="Times New Roman" w:cs="Times New Roman"/>
          <w:sz w:val="24"/>
          <w:szCs w:val="24"/>
        </w:rPr>
        <w:t xml:space="preserve"> usual fungicide</w:t>
      </w:r>
      <w:r w:rsidRPr="00DF655B">
        <w:rPr>
          <w:rFonts w:ascii="Times New Roman" w:hAnsi="Times New Roman" w:cs="Times New Roman"/>
          <w:sz w:val="24"/>
          <w:szCs w:val="24"/>
        </w:rPr>
        <w:t xml:space="preserve"> </w:t>
      </w:r>
      <w:proofErr w:type="gramStart"/>
      <w:r w:rsidRPr="00DF655B">
        <w:rPr>
          <w:rFonts w:ascii="Times New Roman" w:hAnsi="Times New Roman" w:cs="Times New Roman"/>
          <w:sz w:val="24"/>
          <w:szCs w:val="24"/>
        </w:rPr>
        <w:t>is</w:t>
      </w:r>
      <w:r w:rsidR="005A596A">
        <w:rPr>
          <w:rFonts w:ascii="Times New Roman" w:hAnsi="Times New Roman" w:cs="Times New Roman"/>
          <w:sz w:val="24"/>
          <w:szCs w:val="24"/>
        </w:rPr>
        <w:t xml:space="preserve"> </w:t>
      </w:r>
      <w:r w:rsidRPr="00DF655B">
        <w:rPr>
          <w:rFonts w:ascii="Times New Roman" w:hAnsi="Times New Roman" w:cs="Times New Roman"/>
          <w:sz w:val="24"/>
          <w:szCs w:val="24"/>
        </w:rPr>
        <w:t xml:space="preserve"> </w:t>
      </w:r>
      <w:proofErr w:type="spellStart"/>
      <w:r w:rsidRPr="00DF655B">
        <w:rPr>
          <w:rFonts w:ascii="Times New Roman" w:hAnsi="Times New Roman" w:cs="Times New Roman"/>
          <w:sz w:val="24"/>
          <w:szCs w:val="24"/>
        </w:rPr>
        <w:t>trif</w:t>
      </w:r>
      <w:r w:rsidR="005A596A">
        <w:rPr>
          <w:rFonts w:ascii="Times New Roman" w:hAnsi="Times New Roman" w:cs="Times New Roman"/>
          <w:sz w:val="24"/>
          <w:szCs w:val="24"/>
        </w:rPr>
        <w:t>orine</w:t>
      </w:r>
      <w:proofErr w:type="spellEnd"/>
      <w:proofErr w:type="gramEnd"/>
      <w:r w:rsidR="005A596A">
        <w:rPr>
          <w:rFonts w:ascii="Times New Roman" w:hAnsi="Times New Roman" w:cs="Times New Roman"/>
          <w:sz w:val="24"/>
          <w:szCs w:val="24"/>
        </w:rPr>
        <w:t xml:space="preserve"> (</w:t>
      </w:r>
      <w:proofErr w:type="spellStart"/>
      <w:r w:rsidR="005A596A">
        <w:rPr>
          <w:rFonts w:ascii="Times New Roman" w:hAnsi="Times New Roman" w:cs="Times New Roman"/>
          <w:sz w:val="24"/>
          <w:szCs w:val="24"/>
        </w:rPr>
        <w:t>fuginex</w:t>
      </w:r>
      <w:proofErr w:type="spellEnd"/>
      <w:r w:rsidRPr="00DF655B">
        <w:rPr>
          <w:rFonts w:ascii="Times New Roman" w:hAnsi="Times New Roman" w:cs="Times New Roman"/>
          <w:sz w:val="24"/>
          <w:szCs w:val="24"/>
        </w:rPr>
        <w:t xml:space="preserve">) and the </w:t>
      </w:r>
      <w:r w:rsidR="00DF655B" w:rsidRPr="00DF655B">
        <w:rPr>
          <w:rFonts w:ascii="Times New Roman" w:hAnsi="Times New Roman" w:cs="Times New Roman"/>
          <w:sz w:val="24"/>
          <w:szCs w:val="24"/>
        </w:rPr>
        <w:t>insecticide</w:t>
      </w:r>
      <w:r w:rsidRPr="00DF655B">
        <w:rPr>
          <w:rFonts w:ascii="Times New Roman" w:hAnsi="Times New Roman" w:cs="Times New Roman"/>
          <w:sz w:val="24"/>
          <w:szCs w:val="24"/>
        </w:rPr>
        <w:t xml:space="preserve"> for roses is acephate. </w:t>
      </w:r>
      <w:r w:rsidR="00DF655B" w:rsidRPr="00DF655B">
        <w:rPr>
          <w:rFonts w:ascii="Times New Roman" w:hAnsi="Times New Roman" w:cs="Times New Roman"/>
          <w:sz w:val="24"/>
          <w:szCs w:val="24"/>
        </w:rPr>
        <w:t>Organic</w:t>
      </w:r>
      <w:r w:rsidRPr="00DF655B">
        <w:rPr>
          <w:rFonts w:ascii="Times New Roman" w:hAnsi="Times New Roman" w:cs="Times New Roman"/>
          <w:sz w:val="24"/>
          <w:szCs w:val="24"/>
        </w:rPr>
        <w:t xml:space="preserve"> gardeners can spray their </w:t>
      </w:r>
      <w:r w:rsidR="00DF655B" w:rsidRPr="00DF655B">
        <w:rPr>
          <w:rFonts w:ascii="Times New Roman" w:hAnsi="Times New Roman" w:cs="Times New Roman"/>
          <w:sz w:val="24"/>
          <w:szCs w:val="24"/>
        </w:rPr>
        <w:t>roses</w:t>
      </w:r>
      <w:r w:rsidRPr="00DF655B">
        <w:rPr>
          <w:rFonts w:ascii="Times New Roman" w:hAnsi="Times New Roman" w:cs="Times New Roman"/>
          <w:sz w:val="24"/>
          <w:szCs w:val="24"/>
        </w:rPr>
        <w:t xml:space="preserve"> with the same products use</w:t>
      </w:r>
      <w:r w:rsidR="005A596A">
        <w:rPr>
          <w:rFonts w:ascii="Times New Roman" w:hAnsi="Times New Roman" w:cs="Times New Roman"/>
          <w:sz w:val="24"/>
          <w:szCs w:val="24"/>
        </w:rPr>
        <w:t>d</w:t>
      </w:r>
      <w:r w:rsidRPr="00DF655B">
        <w:rPr>
          <w:rFonts w:ascii="Times New Roman" w:hAnsi="Times New Roman" w:cs="Times New Roman"/>
          <w:sz w:val="24"/>
          <w:szCs w:val="24"/>
        </w:rPr>
        <w:t xml:space="preserve"> as organic pesticides on fruit trees. </w:t>
      </w:r>
    </w:p>
    <w:p w:rsidR="00BD4C70" w:rsidRPr="00DF655B" w:rsidRDefault="00BD4C70">
      <w:pPr>
        <w:rPr>
          <w:rFonts w:ascii="Times New Roman" w:hAnsi="Times New Roman" w:cs="Times New Roman"/>
          <w:sz w:val="24"/>
          <w:szCs w:val="24"/>
        </w:rPr>
      </w:pPr>
      <w:r w:rsidRPr="00DF655B">
        <w:rPr>
          <w:rFonts w:ascii="Times New Roman" w:hAnsi="Times New Roman" w:cs="Times New Roman"/>
          <w:sz w:val="24"/>
          <w:szCs w:val="24"/>
        </w:rPr>
        <w:t xml:space="preserve">It is not too late to prune roses early this month. Remove the dead or </w:t>
      </w:r>
      <w:r w:rsidR="00DF655B" w:rsidRPr="00DF655B">
        <w:rPr>
          <w:rFonts w:ascii="Times New Roman" w:hAnsi="Times New Roman" w:cs="Times New Roman"/>
          <w:sz w:val="24"/>
          <w:szCs w:val="24"/>
        </w:rPr>
        <w:t>diseased</w:t>
      </w:r>
      <w:r w:rsidRPr="00DF655B">
        <w:rPr>
          <w:rFonts w:ascii="Times New Roman" w:hAnsi="Times New Roman" w:cs="Times New Roman"/>
          <w:sz w:val="24"/>
          <w:szCs w:val="24"/>
        </w:rPr>
        <w:t xml:space="preserve"> </w:t>
      </w:r>
      <w:r w:rsidR="00DF655B" w:rsidRPr="00DF655B">
        <w:rPr>
          <w:rFonts w:ascii="Times New Roman" w:hAnsi="Times New Roman" w:cs="Times New Roman"/>
          <w:sz w:val="24"/>
          <w:szCs w:val="24"/>
        </w:rPr>
        <w:t>wood</w:t>
      </w:r>
      <w:r w:rsidR="00210183">
        <w:rPr>
          <w:rFonts w:ascii="Times New Roman" w:hAnsi="Times New Roman" w:cs="Times New Roman"/>
          <w:sz w:val="24"/>
          <w:szCs w:val="24"/>
        </w:rPr>
        <w:t xml:space="preserve"> and o</w:t>
      </w:r>
      <w:r w:rsidRPr="00DF655B">
        <w:rPr>
          <w:rFonts w:ascii="Times New Roman" w:hAnsi="Times New Roman" w:cs="Times New Roman"/>
          <w:sz w:val="24"/>
          <w:szCs w:val="24"/>
        </w:rPr>
        <w:t>pen up the middle by removing stem</w:t>
      </w:r>
      <w:r w:rsidR="005A596A">
        <w:rPr>
          <w:rFonts w:ascii="Times New Roman" w:hAnsi="Times New Roman" w:cs="Times New Roman"/>
          <w:sz w:val="24"/>
          <w:szCs w:val="24"/>
        </w:rPr>
        <w:t>s</w:t>
      </w:r>
      <w:r w:rsidRPr="00DF655B">
        <w:rPr>
          <w:rFonts w:ascii="Times New Roman" w:hAnsi="Times New Roman" w:cs="Times New Roman"/>
          <w:sz w:val="24"/>
          <w:szCs w:val="24"/>
        </w:rPr>
        <w:t xml:space="preserve"> that grow to the middle. Reduce height to about 3 feet. There should be </w:t>
      </w:r>
      <w:proofErr w:type="gramStart"/>
      <w:r w:rsidRPr="00DF655B">
        <w:rPr>
          <w:rFonts w:ascii="Times New Roman" w:hAnsi="Times New Roman" w:cs="Times New Roman"/>
          <w:sz w:val="24"/>
          <w:szCs w:val="24"/>
        </w:rPr>
        <w:t>3</w:t>
      </w:r>
      <w:proofErr w:type="gramEnd"/>
      <w:r w:rsidRPr="00DF655B">
        <w:rPr>
          <w:rFonts w:ascii="Times New Roman" w:hAnsi="Times New Roman" w:cs="Times New Roman"/>
          <w:sz w:val="24"/>
          <w:szCs w:val="24"/>
        </w:rPr>
        <w:t xml:space="preserve"> or 4 stem</w:t>
      </w:r>
      <w:r w:rsidR="00210183">
        <w:rPr>
          <w:rFonts w:ascii="Times New Roman" w:hAnsi="Times New Roman" w:cs="Times New Roman"/>
          <w:sz w:val="24"/>
          <w:szCs w:val="24"/>
        </w:rPr>
        <w:t>s</w:t>
      </w:r>
      <w:r w:rsidRPr="00DF655B">
        <w:rPr>
          <w:rFonts w:ascii="Times New Roman" w:hAnsi="Times New Roman" w:cs="Times New Roman"/>
          <w:sz w:val="24"/>
          <w:szCs w:val="24"/>
        </w:rPr>
        <w:t xml:space="preserve"> left arising from the base at about a 60</w:t>
      </w:r>
      <w:r w:rsidR="00C53D4F" w:rsidRPr="00DF655B">
        <w:rPr>
          <w:rFonts w:ascii="Cambria Math" w:hAnsi="Cambria Math" w:cs="Cambria Math"/>
          <w:sz w:val="24"/>
          <w:szCs w:val="24"/>
        </w:rPr>
        <w:t>⁰</w:t>
      </w:r>
      <w:r w:rsidR="00C53D4F" w:rsidRPr="00DF655B">
        <w:rPr>
          <w:rFonts w:ascii="Times New Roman" w:hAnsi="Times New Roman" w:cs="Times New Roman"/>
          <w:sz w:val="24"/>
          <w:szCs w:val="24"/>
        </w:rPr>
        <w:t xml:space="preserve"> angle. A properly pruned rose can look </w:t>
      </w:r>
      <w:r w:rsidR="00DF655B" w:rsidRPr="00DF655B">
        <w:rPr>
          <w:rFonts w:ascii="Times New Roman" w:hAnsi="Times New Roman" w:cs="Times New Roman"/>
          <w:sz w:val="24"/>
          <w:szCs w:val="24"/>
        </w:rPr>
        <w:t>pretty</w:t>
      </w:r>
      <w:r w:rsidR="00C53D4F" w:rsidRPr="00DF655B">
        <w:rPr>
          <w:rFonts w:ascii="Times New Roman" w:hAnsi="Times New Roman" w:cs="Times New Roman"/>
          <w:sz w:val="24"/>
          <w:szCs w:val="24"/>
        </w:rPr>
        <w:t xml:space="preserve"> stark. </w:t>
      </w:r>
      <w:proofErr w:type="gramStart"/>
      <w:r w:rsidR="00C53D4F" w:rsidRPr="00DF655B">
        <w:rPr>
          <w:rFonts w:ascii="Times New Roman" w:hAnsi="Times New Roman" w:cs="Times New Roman"/>
          <w:sz w:val="24"/>
          <w:szCs w:val="24"/>
        </w:rPr>
        <w:t>Don’t</w:t>
      </w:r>
      <w:proofErr w:type="gramEnd"/>
      <w:r w:rsidR="00C53D4F" w:rsidRPr="00DF655B">
        <w:rPr>
          <w:rFonts w:ascii="Times New Roman" w:hAnsi="Times New Roman" w:cs="Times New Roman"/>
          <w:sz w:val="24"/>
          <w:szCs w:val="24"/>
        </w:rPr>
        <w:t xml:space="preserve"> </w:t>
      </w:r>
      <w:r w:rsidR="00DF655B" w:rsidRPr="00DF655B">
        <w:rPr>
          <w:rFonts w:ascii="Times New Roman" w:hAnsi="Times New Roman" w:cs="Times New Roman"/>
          <w:sz w:val="24"/>
          <w:szCs w:val="24"/>
        </w:rPr>
        <w:t>worry</w:t>
      </w:r>
      <w:r w:rsidR="00210183">
        <w:rPr>
          <w:rFonts w:ascii="Times New Roman" w:hAnsi="Times New Roman" w:cs="Times New Roman"/>
          <w:sz w:val="24"/>
          <w:szCs w:val="24"/>
        </w:rPr>
        <w:t>;</w:t>
      </w:r>
      <w:r w:rsidR="00DF655B" w:rsidRPr="00DF655B">
        <w:rPr>
          <w:rFonts w:ascii="Times New Roman" w:hAnsi="Times New Roman" w:cs="Times New Roman"/>
          <w:sz w:val="24"/>
          <w:szCs w:val="24"/>
        </w:rPr>
        <w:t xml:space="preserve"> it</w:t>
      </w:r>
      <w:r w:rsidR="00C53D4F" w:rsidRPr="00DF655B">
        <w:rPr>
          <w:rFonts w:ascii="Times New Roman" w:hAnsi="Times New Roman" w:cs="Times New Roman"/>
          <w:sz w:val="24"/>
          <w:szCs w:val="24"/>
        </w:rPr>
        <w:t xml:space="preserve"> will </w:t>
      </w:r>
      <w:r w:rsidR="005A596A">
        <w:rPr>
          <w:rFonts w:ascii="Times New Roman" w:hAnsi="Times New Roman" w:cs="Times New Roman"/>
          <w:sz w:val="24"/>
          <w:szCs w:val="24"/>
        </w:rPr>
        <w:t>quickly</w:t>
      </w:r>
      <w:r w:rsidR="00C53D4F" w:rsidRPr="00DF655B">
        <w:rPr>
          <w:rFonts w:ascii="Times New Roman" w:hAnsi="Times New Roman" w:cs="Times New Roman"/>
          <w:sz w:val="24"/>
          <w:szCs w:val="24"/>
        </w:rPr>
        <w:t xml:space="preserve"> fill with foliage and bloom. </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 xml:space="preserve">Fertilize fruit trees once with slow release lawn fertilizer if you did not fertilize in February. Apply </w:t>
      </w:r>
      <w:r w:rsidR="00210183">
        <w:rPr>
          <w:rFonts w:ascii="Times New Roman" w:hAnsi="Times New Roman" w:cs="Times New Roman"/>
          <w:sz w:val="24"/>
          <w:szCs w:val="24"/>
        </w:rPr>
        <w:t>1</w:t>
      </w:r>
      <w:r w:rsidRPr="00DF655B">
        <w:rPr>
          <w:rFonts w:ascii="Times New Roman" w:hAnsi="Times New Roman" w:cs="Times New Roman"/>
          <w:sz w:val="24"/>
          <w:szCs w:val="24"/>
        </w:rPr>
        <w:t xml:space="preserve"> cup per inch of diameter over the </w:t>
      </w:r>
      <w:r w:rsidR="00DF655B" w:rsidRPr="00DF655B">
        <w:rPr>
          <w:rFonts w:ascii="Times New Roman" w:hAnsi="Times New Roman" w:cs="Times New Roman"/>
          <w:sz w:val="24"/>
          <w:szCs w:val="24"/>
        </w:rPr>
        <w:t>roots</w:t>
      </w:r>
      <w:r w:rsidRPr="00DF655B">
        <w:rPr>
          <w:rFonts w:ascii="Times New Roman" w:hAnsi="Times New Roman" w:cs="Times New Roman"/>
          <w:sz w:val="24"/>
          <w:szCs w:val="24"/>
        </w:rPr>
        <w:t xml:space="preserve"> under the crown. </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 xml:space="preserve">Fertilize roses once every </w:t>
      </w:r>
      <w:r w:rsidR="00210183">
        <w:rPr>
          <w:rFonts w:ascii="Times New Roman" w:hAnsi="Times New Roman" w:cs="Times New Roman"/>
          <w:sz w:val="24"/>
          <w:szCs w:val="24"/>
        </w:rPr>
        <w:t>four</w:t>
      </w:r>
      <w:r w:rsidRPr="00DF655B">
        <w:rPr>
          <w:rFonts w:ascii="Times New Roman" w:hAnsi="Times New Roman" w:cs="Times New Roman"/>
          <w:sz w:val="24"/>
          <w:szCs w:val="24"/>
        </w:rPr>
        <w:t xml:space="preserve"> weeks with 1 cup of the same </w:t>
      </w:r>
      <w:r w:rsidR="005A596A">
        <w:rPr>
          <w:rFonts w:ascii="Times New Roman" w:hAnsi="Times New Roman" w:cs="Times New Roman"/>
          <w:sz w:val="24"/>
          <w:szCs w:val="24"/>
        </w:rPr>
        <w:t>slow release lawn fertilizer (19</w:t>
      </w:r>
      <w:r w:rsidRPr="00DF655B">
        <w:rPr>
          <w:rFonts w:ascii="Times New Roman" w:hAnsi="Times New Roman" w:cs="Times New Roman"/>
          <w:sz w:val="24"/>
          <w:szCs w:val="24"/>
        </w:rPr>
        <w:t>-5-9).</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Late in the month zinnias can be planted if you have the space. Snapdragons, pansies and the other cool weather flowers should be showy for another</w:t>
      </w:r>
      <w:r w:rsidR="00210183">
        <w:rPr>
          <w:rFonts w:ascii="Times New Roman" w:hAnsi="Times New Roman" w:cs="Times New Roman"/>
          <w:sz w:val="24"/>
          <w:szCs w:val="24"/>
        </w:rPr>
        <w:t xml:space="preserve"> two</w:t>
      </w:r>
      <w:r w:rsidRPr="00DF655B">
        <w:rPr>
          <w:rFonts w:ascii="Times New Roman" w:hAnsi="Times New Roman" w:cs="Times New Roman"/>
          <w:sz w:val="24"/>
          <w:szCs w:val="24"/>
        </w:rPr>
        <w:t xml:space="preserve"> months.</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 xml:space="preserve">March is the month we can plant green beans and summer squash in the garden. Sometimes if it is warm, tomatoes planted at about March 15 will </w:t>
      </w:r>
      <w:r w:rsidR="00DF655B" w:rsidRPr="00DF655B">
        <w:rPr>
          <w:rFonts w:ascii="Times New Roman" w:hAnsi="Times New Roman" w:cs="Times New Roman"/>
          <w:sz w:val="24"/>
          <w:szCs w:val="24"/>
        </w:rPr>
        <w:t>prosper</w:t>
      </w:r>
      <w:r w:rsidRPr="00DF655B">
        <w:rPr>
          <w:rFonts w:ascii="Times New Roman" w:hAnsi="Times New Roman" w:cs="Times New Roman"/>
          <w:sz w:val="24"/>
          <w:szCs w:val="24"/>
        </w:rPr>
        <w:t xml:space="preserve"> but April 1 is the usual date. </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lastRenderedPageBreak/>
        <w:t>Bluebonnets start blooming in March. Remember that if wildflowers are going to reseed for next spring, the flowers must be allowed to fade and the seeds mature before they are cut down.</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 xml:space="preserve">If your live oak leaves did not fall in February, they will fall in March. Live oak leaves make great mulch. It is especially good as mulch in the vegetable garden because it is easy to move and </w:t>
      </w:r>
      <w:proofErr w:type="gramStart"/>
      <w:r w:rsidRPr="00DF655B">
        <w:rPr>
          <w:rFonts w:ascii="Times New Roman" w:hAnsi="Times New Roman" w:cs="Times New Roman"/>
          <w:sz w:val="24"/>
          <w:szCs w:val="24"/>
        </w:rPr>
        <w:t>is made up</w:t>
      </w:r>
      <w:proofErr w:type="gramEnd"/>
      <w:r w:rsidRPr="00DF655B">
        <w:rPr>
          <w:rFonts w:ascii="Times New Roman" w:hAnsi="Times New Roman" w:cs="Times New Roman"/>
          <w:sz w:val="24"/>
          <w:szCs w:val="24"/>
        </w:rPr>
        <w:t xml:space="preserve"> of small </w:t>
      </w:r>
      <w:r w:rsidR="00DF655B" w:rsidRPr="00DF655B">
        <w:rPr>
          <w:rFonts w:ascii="Times New Roman" w:hAnsi="Times New Roman" w:cs="Times New Roman"/>
          <w:sz w:val="24"/>
          <w:szCs w:val="24"/>
        </w:rPr>
        <w:t>pieces</w:t>
      </w:r>
      <w:r w:rsidRPr="00DF655B">
        <w:rPr>
          <w:rFonts w:ascii="Times New Roman" w:hAnsi="Times New Roman" w:cs="Times New Roman"/>
          <w:sz w:val="24"/>
          <w:szCs w:val="24"/>
        </w:rPr>
        <w:t xml:space="preserve">. Use live oak leaves for garden paths. If you do not need the mulch, </w:t>
      </w:r>
      <w:proofErr w:type="gramStart"/>
      <w:r w:rsidRPr="00DF655B">
        <w:rPr>
          <w:rFonts w:ascii="Times New Roman" w:hAnsi="Times New Roman" w:cs="Times New Roman"/>
          <w:sz w:val="24"/>
          <w:szCs w:val="24"/>
        </w:rPr>
        <w:t>us</w:t>
      </w:r>
      <w:r w:rsidR="00210183">
        <w:rPr>
          <w:rFonts w:ascii="Times New Roman" w:hAnsi="Times New Roman" w:cs="Times New Roman"/>
          <w:sz w:val="24"/>
          <w:szCs w:val="24"/>
        </w:rPr>
        <w:t>e</w:t>
      </w:r>
      <w:proofErr w:type="gramEnd"/>
      <w:r w:rsidRPr="00DF655B">
        <w:rPr>
          <w:rFonts w:ascii="Times New Roman" w:hAnsi="Times New Roman" w:cs="Times New Roman"/>
          <w:sz w:val="24"/>
          <w:szCs w:val="24"/>
        </w:rPr>
        <w:t xml:space="preserve"> the leaves for the compost pile or let one of the neighbors use it. Live oak leaves are too valuable to </w:t>
      </w:r>
      <w:r w:rsidR="00DF655B" w:rsidRPr="00DF655B">
        <w:rPr>
          <w:rFonts w:ascii="Times New Roman" w:hAnsi="Times New Roman" w:cs="Times New Roman"/>
          <w:sz w:val="24"/>
          <w:szCs w:val="24"/>
        </w:rPr>
        <w:t>discard</w:t>
      </w:r>
      <w:r w:rsidRPr="00DF655B">
        <w:rPr>
          <w:rFonts w:ascii="Times New Roman" w:hAnsi="Times New Roman" w:cs="Times New Roman"/>
          <w:sz w:val="24"/>
          <w:szCs w:val="24"/>
        </w:rPr>
        <w:t xml:space="preserve"> into the landfill. </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 xml:space="preserve">Texas columbines and crossvine bloom in March. Watch for the </w:t>
      </w:r>
      <w:r w:rsidR="00DF655B" w:rsidRPr="00DF655B">
        <w:rPr>
          <w:rFonts w:ascii="Times New Roman" w:hAnsi="Times New Roman" w:cs="Times New Roman"/>
          <w:sz w:val="24"/>
          <w:szCs w:val="24"/>
        </w:rPr>
        <w:t>first</w:t>
      </w:r>
      <w:r w:rsidRPr="00DF655B">
        <w:rPr>
          <w:rFonts w:ascii="Times New Roman" w:hAnsi="Times New Roman" w:cs="Times New Roman"/>
          <w:sz w:val="24"/>
          <w:szCs w:val="24"/>
        </w:rPr>
        <w:t xml:space="preserve"> </w:t>
      </w:r>
      <w:r w:rsidR="00DF655B" w:rsidRPr="00DF655B">
        <w:rPr>
          <w:rFonts w:ascii="Times New Roman" w:hAnsi="Times New Roman" w:cs="Times New Roman"/>
          <w:sz w:val="24"/>
          <w:szCs w:val="24"/>
        </w:rPr>
        <w:t>hummingbird</w:t>
      </w:r>
      <w:r w:rsidRPr="00DF655B">
        <w:rPr>
          <w:rFonts w:ascii="Times New Roman" w:hAnsi="Times New Roman" w:cs="Times New Roman"/>
          <w:sz w:val="24"/>
          <w:szCs w:val="24"/>
        </w:rPr>
        <w:t xml:space="preserve"> of the year on their blooms. </w:t>
      </w:r>
      <w:r w:rsidR="00DF655B" w:rsidRPr="00DF655B">
        <w:rPr>
          <w:rFonts w:ascii="Times New Roman" w:hAnsi="Times New Roman" w:cs="Times New Roman"/>
          <w:sz w:val="24"/>
          <w:szCs w:val="24"/>
        </w:rPr>
        <w:t xml:space="preserve">It is also a good time to put up your sugar water feeders. </w:t>
      </w:r>
      <w:r w:rsidRPr="00DF655B">
        <w:rPr>
          <w:rFonts w:ascii="Times New Roman" w:hAnsi="Times New Roman" w:cs="Times New Roman"/>
          <w:sz w:val="24"/>
          <w:szCs w:val="24"/>
        </w:rPr>
        <w:t xml:space="preserve">Use 5 parts water to 1 part sugar by volume. </w:t>
      </w:r>
    </w:p>
    <w:p w:rsidR="00C53D4F" w:rsidRPr="00DF655B" w:rsidRDefault="005A596A">
      <w:pPr>
        <w:rPr>
          <w:rFonts w:ascii="Times New Roman" w:hAnsi="Times New Roman" w:cs="Times New Roman"/>
          <w:sz w:val="24"/>
          <w:szCs w:val="24"/>
        </w:rPr>
      </w:pPr>
      <w:r>
        <w:rPr>
          <w:rFonts w:ascii="Times New Roman" w:hAnsi="Times New Roman" w:cs="Times New Roman"/>
          <w:sz w:val="24"/>
          <w:szCs w:val="24"/>
        </w:rPr>
        <w:t>The purple martins</w:t>
      </w:r>
      <w:r w:rsidR="00C53D4F" w:rsidRPr="00DF655B">
        <w:rPr>
          <w:rFonts w:ascii="Times New Roman" w:hAnsi="Times New Roman" w:cs="Times New Roman"/>
          <w:sz w:val="24"/>
          <w:szCs w:val="24"/>
        </w:rPr>
        <w:t xml:space="preserve"> begin nesting in March</w:t>
      </w:r>
      <w:r>
        <w:rPr>
          <w:rFonts w:ascii="Times New Roman" w:hAnsi="Times New Roman" w:cs="Times New Roman"/>
          <w:sz w:val="24"/>
          <w:szCs w:val="24"/>
        </w:rPr>
        <w:t>;</w:t>
      </w:r>
      <w:r w:rsidR="00C53D4F" w:rsidRPr="00DF655B">
        <w:rPr>
          <w:rFonts w:ascii="Times New Roman" w:hAnsi="Times New Roman" w:cs="Times New Roman"/>
          <w:sz w:val="24"/>
          <w:szCs w:val="24"/>
        </w:rPr>
        <w:t xml:space="preserve"> put your martin ho</w:t>
      </w:r>
      <w:r>
        <w:rPr>
          <w:rFonts w:ascii="Times New Roman" w:hAnsi="Times New Roman" w:cs="Times New Roman"/>
          <w:sz w:val="24"/>
          <w:szCs w:val="24"/>
        </w:rPr>
        <w:t>u</w:t>
      </w:r>
      <w:r w:rsidR="00C53D4F" w:rsidRPr="00DF655B">
        <w:rPr>
          <w:rFonts w:ascii="Times New Roman" w:hAnsi="Times New Roman" w:cs="Times New Roman"/>
          <w:sz w:val="24"/>
          <w:szCs w:val="24"/>
        </w:rPr>
        <w:t xml:space="preserve">ses up early in the month if </w:t>
      </w:r>
      <w:r w:rsidR="00DF655B" w:rsidRPr="00DF655B">
        <w:rPr>
          <w:rFonts w:ascii="Times New Roman" w:hAnsi="Times New Roman" w:cs="Times New Roman"/>
          <w:sz w:val="24"/>
          <w:szCs w:val="24"/>
        </w:rPr>
        <w:t>you forgot</w:t>
      </w:r>
      <w:r w:rsidR="00C53D4F" w:rsidRPr="00DF655B">
        <w:rPr>
          <w:rFonts w:ascii="Times New Roman" w:hAnsi="Times New Roman" w:cs="Times New Roman"/>
          <w:sz w:val="24"/>
          <w:szCs w:val="24"/>
        </w:rPr>
        <w:t xml:space="preserve"> to do so in February.</w:t>
      </w:r>
    </w:p>
    <w:p w:rsidR="00C53D4F" w:rsidRPr="00DF655B" w:rsidRDefault="00C53D4F">
      <w:pPr>
        <w:rPr>
          <w:rFonts w:ascii="Times New Roman" w:hAnsi="Times New Roman" w:cs="Times New Roman"/>
          <w:sz w:val="24"/>
          <w:szCs w:val="24"/>
        </w:rPr>
      </w:pPr>
      <w:r w:rsidRPr="00DF655B">
        <w:rPr>
          <w:rFonts w:ascii="Times New Roman" w:hAnsi="Times New Roman" w:cs="Times New Roman"/>
          <w:sz w:val="24"/>
          <w:szCs w:val="24"/>
        </w:rPr>
        <w:t>Harvest greens, brussel sprouts, carro</w:t>
      </w:r>
      <w:r w:rsidR="00DF655B" w:rsidRPr="00DF655B">
        <w:rPr>
          <w:rFonts w:ascii="Times New Roman" w:hAnsi="Times New Roman" w:cs="Times New Roman"/>
          <w:sz w:val="24"/>
          <w:szCs w:val="24"/>
        </w:rPr>
        <w:t xml:space="preserve">ts, beets, lettuce, and turnips as you need them. Quality often remains high through April. </w:t>
      </w:r>
    </w:p>
    <w:sectPr w:rsidR="00C53D4F" w:rsidRPr="00DF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42"/>
    <w:rsid w:val="00145164"/>
    <w:rsid w:val="00210183"/>
    <w:rsid w:val="00253B7C"/>
    <w:rsid w:val="00373C42"/>
    <w:rsid w:val="005A596A"/>
    <w:rsid w:val="00904078"/>
    <w:rsid w:val="00BD4C70"/>
    <w:rsid w:val="00C53D4F"/>
    <w:rsid w:val="00DF655B"/>
    <w:rsid w:val="00F0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2013-02-25T15:29:00Z</dcterms:created>
  <dcterms:modified xsi:type="dcterms:W3CDTF">2013-02-25T15:29:00Z</dcterms:modified>
</cp:coreProperties>
</file>